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E125" w14:textId="157E551B" w:rsidR="00A91000" w:rsidRDefault="002E1CF2">
      <w:bookmarkStart w:id="0" w:name="_GoBack"/>
      <w:bookmarkEnd w:id="0"/>
      <w:r>
        <w:t>In 2018 Netball Australia</w:t>
      </w:r>
      <w:r w:rsidR="00FE47E3">
        <w:t xml:space="preserve"> </w:t>
      </w:r>
      <w:r w:rsidR="006E2DBF">
        <w:t>introduce</w:t>
      </w:r>
      <w:r w:rsidR="00FE47E3">
        <w:t>d</w:t>
      </w:r>
      <w:r w:rsidR="006E2DBF">
        <w:t xml:space="preserve"> the new GO Tier for third</w:t>
      </w:r>
      <w:r w:rsidR="006E2DBF">
        <w:rPr>
          <w:vertAlign w:val="superscript"/>
        </w:rPr>
        <w:t xml:space="preserve"> </w:t>
      </w:r>
      <w:r w:rsidR="006E2DBF">
        <w:t>year</w:t>
      </w:r>
      <w:r>
        <w:t xml:space="preserve"> </w:t>
      </w:r>
      <w:proofErr w:type="spellStart"/>
      <w:r>
        <w:t>NetSetGo</w:t>
      </w:r>
      <w:proofErr w:type="spellEnd"/>
      <w:r>
        <w:t xml:space="preserve"> participants. Below is a table to help identify the differences in rules between the Set and Go Tiers when modified games are played (previously known as Netta A, B or C).</w:t>
      </w:r>
    </w:p>
    <w:p w14:paraId="63561085" w14:textId="78B63D48" w:rsidR="002E1CF2" w:rsidRPr="006E2DBF" w:rsidRDefault="002E1CF2">
      <w:pPr>
        <w:rPr>
          <w:i/>
        </w:rPr>
      </w:pPr>
      <w:r w:rsidRPr="006E2DBF">
        <w:rPr>
          <w:i/>
        </w:rPr>
        <w:t>The age groups listed are guidelines</w:t>
      </w:r>
      <w:r w:rsidR="006E2DBF">
        <w:rPr>
          <w:i/>
        </w:rPr>
        <w:t xml:space="preserve"> only</w:t>
      </w:r>
      <w:r w:rsidRPr="006E2DBF">
        <w:rPr>
          <w:i/>
        </w:rPr>
        <w:t xml:space="preserve"> &amp; Clubs should make decisions based on their knowledge of each child’s ability &amp; suitability for each competition.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245"/>
        <w:gridCol w:w="2244"/>
        <w:gridCol w:w="2207"/>
      </w:tblGrid>
      <w:tr w:rsidR="002E1CF2" w14:paraId="4314FE68" w14:textId="77777777" w:rsidTr="00FE47E3">
        <w:tc>
          <w:tcPr>
            <w:tcW w:w="2320" w:type="dxa"/>
          </w:tcPr>
          <w:p w14:paraId="77C4B47A" w14:textId="77777777" w:rsidR="002E1CF2" w:rsidRDefault="002E1CF2"/>
        </w:tc>
        <w:tc>
          <w:tcPr>
            <w:tcW w:w="2245" w:type="dxa"/>
            <w:shd w:val="clear" w:color="auto" w:fill="95B3D7" w:themeFill="accent1" w:themeFillTint="99"/>
          </w:tcPr>
          <w:p w14:paraId="435F509C" w14:textId="77777777" w:rsidR="005301D2" w:rsidRDefault="002E1CF2" w:rsidP="002E1CF2">
            <w:pPr>
              <w:jc w:val="center"/>
              <w:rPr>
                <w:b/>
                <w:color w:val="0F243E" w:themeColor="text2" w:themeShade="80"/>
              </w:rPr>
            </w:pPr>
            <w:r w:rsidRPr="002E1CF2">
              <w:rPr>
                <w:b/>
                <w:color w:val="0F243E" w:themeColor="text2" w:themeShade="80"/>
              </w:rPr>
              <w:t>SET TIER</w:t>
            </w:r>
            <w:r w:rsidR="005301D2">
              <w:rPr>
                <w:b/>
                <w:color w:val="0F243E" w:themeColor="text2" w:themeShade="80"/>
              </w:rPr>
              <w:t xml:space="preserve"> </w:t>
            </w:r>
          </w:p>
          <w:p w14:paraId="504C9751" w14:textId="0685501E" w:rsidR="002E1CF2" w:rsidRPr="005301D2" w:rsidRDefault="005301D2" w:rsidP="002E1CF2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  <w:r w:rsidRPr="005301D2">
              <w:rPr>
                <w:b/>
                <w:color w:val="0F243E" w:themeColor="text2" w:themeShade="80"/>
                <w:sz w:val="16"/>
                <w:szCs w:val="16"/>
              </w:rPr>
              <w:t>(first year of competition)</w:t>
            </w:r>
          </w:p>
          <w:p w14:paraId="2555E6F4" w14:textId="77777777" w:rsidR="00AC6660" w:rsidRPr="002E1CF2" w:rsidRDefault="00DF5C6A" w:rsidP="002E1CF2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(7-8 year olds)</w:t>
            </w:r>
          </w:p>
        </w:tc>
        <w:tc>
          <w:tcPr>
            <w:tcW w:w="2244" w:type="dxa"/>
            <w:shd w:val="clear" w:color="auto" w:fill="95B3D7" w:themeFill="accent1" w:themeFillTint="99"/>
          </w:tcPr>
          <w:p w14:paraId="6B89E106" w14:textId="3AA455FA" w:rsidR="002E1CF2" w:rsidRDefault="002E1CF2" w:rsidP="002E1CF2">
            <w:pPr>
              <w:jc w:val="center"/>
              <w:rPr>
                <w:b/>
                <w:color w:val="0F243E" w:themeColor="text2" w:themeShade="80"/>
              </w:rPr>
            </w:pPr>
            <w:r w:rsidRPr="002E1CF2">
              <w:rPr>
                <w:b/>
                <w:color w:val="0F243E" w:themeColor="text2" w:themeShade="80"/>
              </w:rPr>
              <w:t>GO TIER</w:t>
            </w:r>
          </w:p>
          <w:p w14:paraId="4D832179" w14:textId="08C73A5A" w:rsidR="005301D2" w:rsidRDefault="005301D2" w:rsidP="002E1CF2">
            <w:pPr>
              <w:jc w:val="center"/>
              <w:rPr>
                <w:b/>
                <w:color w:val="0F243E" w:themeColor="text2" w:themeShade="80"/>
              </w:rPr>
            </w:pPr>
          </w:p>
          <w:p w14:paraId="238AA0D6" w14:textId="77777777" w:rsidR="00DF5C6A" w:rsidRPr="002E1CF2" w:rsidRDefault="00DF5C6A" w:rsidP="002E1CF2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(9-10 year olds)</w:t>
            </w:r>
          </w:p>
        </w:tc>
        <w:tc>
          <w:tcPr>
            <w:tcW w:w="2207" w:type="dxa"/>
            <w:shd w:val="clear" w:color="auto" w:fill="95B3D7" w:themeFill="accent1" w:themeFillTint="99"/>
          </w:tcPr>
          <w:p w14:paraId="20F7D72E" w14:textId="77777777" w:rsidR="002E1CF2" w:rsidRDefault="002E1CF2" w:rsidP="002E1CF2">
            <w:pPr>
              <w:jc w:val="center"/>
              <w:rPr>
                <w:b/>
                <w:color w:val="0F243E" w:themeColor="text2" w:themeShade="80"/>
              </w:rPr>
            </w:pPr>
            <w:r w:rsidRPr="002E1CF2">
              <w:rPr>
                <w:b/>
                <w:color w:val="0F243E" w:themeColor="text2" w:themeShade="80"/>
              </w:rPr>
              <w:t>NETBALL</w:t>
            </w:r>
          </w:p>
          <w:p w14:paraId="2EF9855C" w14:textId="77777777" w:rsidR="005301D2" w:rsidRDefault="005301D2" w:rsidP="002E1CF2">
            <w:pPr>
              <w:jc w:val="center"/>
              <w:rPr>
                <w:b/>
                <w:color w:val="0F243E" w:themeColor="text2" w:themeShade="80"/>
              </w:rPr>
            </w:pPr>
          </w:p>
          <w:p w14:paraId="1848FCC0" w14:textId="39989E31" w:rsidR="006E2DBF" w:rsidRPr="002E1CF2" w:rsidRDefault="006E2DBF" w:rsidP="002E1CF2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11</w:t>
            </w:r>
            <w:r w:rsidR="00EF037A">
              <w:rPr>
                <w:b/>
                <w:color w:val="0F243E" w:themeColor="text2" w:themeShade="80"/>
              </w:rPr>
              <w:t>/</w:t>
            </w:r>
            <w:r>
              <w:rPr>
                <w:b/>
                <w:color w:val="0F243E" w:themeColor="text2" w:themeShade="80"/>
              </w:rPr>
              <w:t>Under</w:t>
            </w:r>
            <w:r w:rsidR="00EF037A">
              <w:rPr>
                <w:b/>
                <w:color w:val="0F243E" w:themeColor="text2" w:themeShade="80"/>
              </w:rPr>
              <w:t xml:space="preserve"> &amp; older</w:t>
            </w:r>
          </w:p>
        </w:tc>
      </w:tr>
      <w:tr w:rsidR="002E1CF2" w14:paraId="0FB40950" w14:textId="77777777" w:rsidTr="00FE47E3">
        <w:tc>
          <w:tcPr>
            <w:tcW w:w="2320" w:type="dxa"/>
          </w:tcPr>
          <w:p w14:paraId="1770BF83" w14:textId="77777777" w:rsidR="00AC6660" w:rsidRPr="00AC6660" w:rsidRDefault="002E1CF2">
            <w:r w:rsidRPr="00AC6660">
              <w:t>Match duration</w:t>
            </w:r>
            <w:r w:rsidR="00AC6660" w:rsidRPr="00AC6660">
              <w:t xml:space="preserve"> </w:t>
            </w:r>
          </w:p>
          <w:p w14:paraId="5B6FD55C" w14:textId="77777777" w:rsidR="002E1CF2" w:rsidRPr="00AC6660" w:rsidRDefault="00AC6660">
            <w:pPr>
              <w:rPr>
                <w:i/>
                <w:sz w:val="16"/>
                <w:szCs w:val="16"/>
              </w:rPr>
            </w:pPr>
            <w:r w:rsidRPr="00AC6660">
              <w:rPr>
                <w:i/>
                <w:sz w:val="16"/>
                <w:szCs w:val="16"/>
              </w:rPr>
              <w:t>(All matches are 4 x 9 minute quarters (centrally timed)</w:t>
            </w:r>
          </w:p>
        </w:tc>
        <w:tc>
          <w:tcPr>
            <w:tcW w:w="2245" w:type="dxa"/>
          </w:tcPr>
          <w:p w14:paraId="6C592347" w14:textId="77777777" w:rsidR="002E1CF2" w:rsidRDefault="00AC6660">
            <w:r>
              <w:t>4 x 8 minute qtrs.</w:t>
            </w:r>
          </w:p>
          <w:p w14:paraId="32AB5A79" w14:textId="77777777" w:rsidR="00AC6660" w:rsidRPr="00DF5C6A" w:rsidRDefault="00AC6660">
            <w:pPr>
              <w:rPr>
                <w:i/>
                <w:sz w:val="18"/>
                <w:szCs w:val="18"/>
              </w:rPr>
            </w:pPr>
            <w:r w:rsidRPr="00DF5C6A">
              <w:rPr>
                <w:i/>
                <w:sz w:val="18"/>
                <w:szCs w:val="18"/>
              </w:rPr>
              <w:t>Umpires to allow extra time at changeover</w:t>
            </w:r>
          </w:p>
        </w:tc>
        <w:tc>
          <w:tcPr>
            <w:tcW w:w="2244" w:type="dxa"/>
          </w:tcPr>
          <w:p w14:paraId="72BA9B36" w14:textId="77777777" w:rsidR="002E1CF2" w:rsidRDefault="00AC6660">
            <w:r>
              <w:t>4 x 9 minute quarters</w:t>
            </w:r>
          </w:p>
        </w:tc>
        <w:tc>
          <w:tcPr>
            <w:tcW w:w="2207" w:type="dxa"/>
          </w:tcPr>
          <w:p w14:paraId="7BE15CDA" w14:textId="77777777" w:rsidR="002E1CF2" w:rsidRDefault="00AC6660">
            <w:r>
              <w:t>4 x 9 minute quarters</w:t>
            </w:r>
          </w:p>
        </w:tc>
      </w:tr>
      <w:tr w:rsidR="002E1CF2" w14:paraId="51203B64" w14:textId="77777777" w:rsidTr="00FE47E3">
        <w:tc>
          <w:tcPr>
            <w:tcW w:w="2320" w:type="dxa"/>
          </w:tcPr>
          <w:p w14:paraId="08D60E1E" w14:textId="77777777" w:rsidR="002E1CF2" w:rsidRDefault="00AC6660">
            <w:r>
              <w:t>Goal ring</w:t>
            </w:r>
          </w:p>
        </w:tc>
        <w:tc>
          <w:tcPr>
            <w:tcW w:w="2245" w:type="dxa"/>
          </w:tcPr>
          <w:p w14:paraId="16E85663" w14:textId="77777777" w:rsidR="002E1CF2" w:rsidRDefault="00AC6660">
            <w:r>
              <w:t>2.4m high</w:t>
            </w:r>
          </w:p>
        </w:tc>
        <w:tc>
          <w:tcPr>
            <w:tcW w:w="2244" w:type="dxa"/>
          </w:tcPr>
          <w:p w14:paraId="6A46E45C" w14:textId="1DD71351" w:rsidR="002E1CF2" w:rsidRPr="00A678B2" w:rsidRDefault="00F84C18">
            <w:r w:rsidRPr="00F84C18">
              <w:t>3.05m high</w:t>
            </w:r>
          </w:p>
        </w:tc>
        <w:tc>
          <w:tcPr>
            <w:tcW w:w="2207" w:type="dxa"/>
          </w:tcPr>
          <w:p w14:paraId="3CB399CE" w14:textId="77777777" w:rsidR="002E1CF2" w:rsidRDefault="00AC6660">
            <w:r>
              <w:t>3.05m high</w:t>
            </w:r>
          </w:p>
        </w:tc>
      </w:tr>
      <w:tr w:rsidR="002E1CF2" w14:paraId="686D24FE" w14:textId="77777777" w:rsidTr="00FE47E3">
        <w:tc>
          <w:tcPr>
            <w:tcW w:w="2320" w:type="dxa"/>
          </w:tcPr>
          <w:p w14:paraId="5C935713" w14:textId="77777777" w:rsidR="002E1CF2" w:rsidRDefault="00AC6660">
            <w:r>
              <w:t>Ball</w:t>
            </w:r>
          </w:p>
        </w:tc>
        <w:tc>
          <w:tcPr>
            <w:tcW w:w="2245" w:type="dxa"/>
          </w:tcPr>
          <w:p w14:paraId="1B805563" w14:textId="77777777" w:rsidR="002E1CF2" w:rsidRDefault="00AC6660">
            <w:r>
              <w:t>Size 4</w:t>
            </w:r>
          </w:p>
        </w:tc>
        <w:tc>
          <w:tcPr>
            <w:tcW w:w="2244" w:type="dxa"/>
          </w:tcPr>
          <w:p w14:paraId="25587682" w14:textId="77777777" w:rsidR="002E1CF2" w:rsidRDefault="00AC6660">
            <w:r>
              <w:t>Size 4</w:t>
            </w:r>
          </w:p>
        </w:tc>
        <w:tc>
          <w:tcPr>
            <w:tcW w:w="2207" w:type="dxa"/>
          </w:tcPr>
          <w:p w14:paraId="4DC70DE7" w14:textId="77777777" w:rsidR="002E1CF2" w:rsidRDefault="00AC6660">
            <w:r>
              <w:t>Size 5</w:t>
            </w:r>
          </w:p>
        </w:tc>
      </w:tr>
      <w:tr w:rsidR="002E1CF2" w14:paraId="3968683E" w14:textId="77777777" w:rsidTr="00FE47E3">
        <w:tc>
          <w:tcPr>
            <w:tcW w:w="2320" w:type="dxa"/>
          </w:tcPr>
          <w:p w14:paraId="3E310874" w14:textId="77777777" w:rsidR="002E1CF2" w:rsidRDefault="00AC6660">
            <w:r>
              <w:t>Time to pass ball</w:t>
            </w:r>
          </w:p>
        </w:tc>
        <w:tc>
          <w:tcPr>
            <w:tcW w:w="2245" w:type="dxa"/>
          </w:tcPr>
          <w:p w14:paraId="7A1E1E5B" w14:textId="77777777" w:rsidR="002E1CF2" w:rsidRDefault="00AC6660">
            <w:r>
              <w:t>Up to 5 seconds</w:t>
            </w:r>
          </w:p>
        </w:tc>
        <w:tc>
          <w:tcPr>
            <w:tcW w:w="2244" w:type="dxa"/>
          </w:tcPr>
          <w:p w14:paraId="707F8F8D" w14:textId="77777777" w:rsidR="002E1CF2" w:rsidRDefault="00AC6660">
            <w:r>
              <w:t>Up to 4 seconds</w:t>
            </w:r>
          </w:p>
        </w:tc>
        <w:tc>
          <w:tcPr>
            <w:tcW w:w="2207" w:type="dxa"/>
          </w:tcPr>
          <w:p w14:paraId="68B31639" w14:textId="77777777" w:rsidR="002E1CF2" w:rsidRDefault="00AC6660">
            <w:r>
              <w:t>Up to 3 seconds</w:t>
            </w:r>
          </w:p>
        </w:tc>
      </w:tr>
      <w:tr w:rsidR="002E1CF2" w14:paraId="4A7DF49E" w14:textId="77777777" w:rsidTr="00FE47E3">
        <w:tc>
          <w:tcPr>
            <w:tcW w:w="2320" w:type="dxa"/>
          </w:tcPr>
          <w:p w14:paraId="7573DCB3" w14:textId="77777777" w:rsidR="002E1CF2" w:rsidRDefault="00AC6660">
            <w:r>
              <w:t>Short pass</w:t>
            </w:r>
          </w:p>
        </w:tc>
        <w:tc>
          <w:tcPr>
            <w:tcW w:w="2245" w:type="dxa"/>
          </w:tcPr>
          <w:p w14:paraId="78E6B87C" w14:textId="77777777" w:rsidR="002E1CF2" w:rsidRDefault="00AC6660">
            <w:r>
              <w:t>Ball must be thrown (not handed) to another player</w:t>
            </w:r>
          </w:p>
          <w:p w14:paraId="464057D2" w14:textId="77777777" w:rsidR="00AC6660" w:rsidRPr="00AC6660" w:rsidRDefault="00AC6660">
            <w:pPr>
              <w:rPr>
                <w:i/>
                <w:sz w:val="18"/>
                <w:szCs w:val="18"/>
              </w:rPr>
            </w:pPr>
            <w:r w:rsidRPr="00AC6660">
              <w:rPr>
                <w:i/>
                <w:sz w:val="18"/>
                <w:szCs w:val="18"/>
              </w:rPr>
              <w:t>If 2 players from the same team gain possession of the ball in quick succession, this is NOT a short pass</w:t>
            </w:r>
          </w:p>
        </w:tc>
        <w:tc>
          <w:tcPr>
            <w:tcW w:w="2244" w:type="dxa"/>
          </w:tcPr>
          <w:p w14:paraId="2D75E6FC" w14:textId="77777777" w:rsidR="002E1CF2" w:rsidRDefault="00AC6660">
            <w:r>
              <w:t>Ball must be thrown (not handed) to another player</w:t>
            </w:r>
          </w:p>
          <w:p w14:paraId="1F2B2744" w14:textId="77777777" w:rsidR="00AC6660" w:rsidRDefault="00AC6660">
            <w:r w:rsidRPr="00AC6660">
              <w:rPr>
                <w:i/>
                <w:sz w:val="18"/>
                <w:szCs w:val="18"/>
              </w:rPr>
              <w:t>If 2 players from the same team gain possession of the ball in quick succession, this is NOT a short pass</w:t>
            </w:r>
          </w:p>
        </w:tc>
        <w:tc>
          <w:tcPr>
            <w:tcW w:w="2207" w:type="dxa"/>
          </w:tcPr>
          <w:p w14:paraId="558E2DC0" w14:textId="77777777" w:rsidR="002E1CF2" w:rsidRDefault="00AC6660">
            <w:r>
              <w:t>Rule 9.5.1 Short Pass</w:t>
            </w:r>
          </w:p>
        </w:tc>
      </w:tr>
      <w:tr w:rsidR="002E1CF2" w14:paraId="4B47F68C" w14:textId="77777777" w:rsidTr="00FE47E3">
        <w:tc>
          <w:tcPr>
            <w:tcW w:w="2320" w:type="dxa"/>
          </w:tcPr>
          <w:p w14:paraId="5D1E3161" w14:textId="77777777" w:rsidR="002E1CF2" w:rsidRDefault="00AC6660">
            <w:r>
              <w:t>Replayed ball</w:t>
            </w:r>
          </w:p>
        </w:tc>
        <w:tc>
          <w:tcPr>
            <w:tcW w:w="2245" w:type="dxa"/>
          </w:tcPr>
          <w:p w14:paraId="6A594A3A" w14:textId="77777777" w:rsidR="002E1CF2" w:rsidRDefault="00C631A1">
            <w:r>
              <w:t>A player who fumbles while gaining possession of the ball will NOT be considered to have replayed the ball.</w:t>
            </w:r>
          </w:p>
          <w:p w14:paraId="7E8173CD" w14:textId="77777777" w:rsidR="00C631A1" w:rsidRDefault="00C631A1">
            <w:r>
              <w:t>A player may bat or bounce the ball up to 2 times to gain po</w:t>
            </w:r>
            <w:r w:rsidR="00671B3A">
              <w:t>s</w:t>
            </w:r>
            <w:r>
              <w:t>session</w:t>
            </w:r>
          </w:p>
        </w:tc>
        <w:tc>
          <w:tcPr>
            <w:tcW w:w="2244" w:type="dxa"/>
          </w:tcPr>
          <w:p w14:paraId="47446C6B" w14:textId="77777777" w:rsidR="002E1CF2" w:rsidRDefault="00671B3A">
            <w:r>
              <w:t xml:space="preserve">While the usual rules for replayed ball apply, consideration must be given to the age &amp; skill level of the players in determining whether a player has control of the ball (some fumbling should be expected &amp; allowed) </w:t>
            </w:r>
          </w:p>
        </w:tc>
        <w:tc>
          <w:tcPr>
            <w:tcW w:w="2207" w:type="dxa"/>
          </w:tcPr>
          <w:p w14:paraId="270022E8" w14:textId="77777777" w:rsidR="002E1CF2" w:rsidRDefault="00671B3A">
            <w:r>
              <w:t>Rule 9.4 Playing the Ball</w:t>
            </w:r>
          </w:p>
        </w:tc>
      </w:tr>
      <w:tr w:rsidR="002E1CF2" w14:paraId="7CE1F0AA" w14:textId="77777777" w:rsidTr="00FE47E3">
        <w:tc>
          <w:tcPr>
            <w:tcW w:w="2320" w:type="dxa"/>
          </w:tcPr>
          <w:p w14:paraId="22CA31A7" w14:textId="77777777" w:rsidR="002E1CF2" w:rsidRDefault="00671B3A">
            <w:r>
              <w:t>Footwork</w:t>
            </w:r>
          </w:p>
        </w:tc>
        <w:tc>
          <w:tcPr>
            <w:tcW w:w="2245" w:type="dxa"/>
          </w:tcPr>
          <w:p w14:paraId="41DF9083" w14:textId="77777777" w:rsidR="002E1CF2" w:rsidRDefault="00671B3A">
            <w:r>
              <w:t>1-2 steps to regain balance allowed</w:t>
            </w:r>
          </w:p>
        </w:tc>
        <w:tc>
          <w:tcPr>
            <w:tcW w:w="2244" w:type="dxa"/>
          </w:tcPr>
          <w:p w14:paraId="38B7B7F3" w14:textId="77777777" w:rsidR="002E1CF2" w:rsidRDefault="00671B3A">
            <w:r>
              <w:t>Shuffling on the spot to regain balance allowed, without moving down the court.</w:t>
            </w:r>
          </w:p>
        </w:tc>
        <w:tc>
          <w:tcPr>
            <w:tcW w:w="2207" w:type="dxa"/>
          </w:tcPr>
          <w:p w14:paraId="7B18AE41" w14:textId="77777777" w:rsidR="002E1CF2" w:rsidRDefault="00671B3A">
            <w:r>
              <w:t>Rule 9.6 Footwork</w:t>
            </w:r>
          </w:p>
        </w:tc>
      </w:tr>
      <w:tr w:rsidR="00AC6660" w14:paraId="3352BBE2" w14:textId="77777777" w:rsidTr="00FE47E3">
        <w:tc>
          <w:tcPr>
            <w:tcW w:w="2320" w:type="dxa"/>
          </w:tcPr>
          <w:p w14:paraId="02DAB01C" w14:textId="77777777" w:rsidR="00AC6660" w:rsidRDefault="00671B3A">
            <w:r>
              <w:t>Offside</w:t>
            </w:r>
          </w:p>
        </w:tc>
        <w:tc>
          <w:tcPr>
            <w:tcW w:w="2245" w:type="dxa"/>
          </w:tcPr>
          <w:p w14:paraId="1AA2C983" w14:textId="77777777" w:rsidR="00AC6660" w:rsidRDefault="00671B3A">
            <w:r>
              <w:t>A player who moves into an incorrect playing area &amp; self corrects should NOT be penalised for offside.</w:t>
            </w:r>
          </w:p>
          <w:p w14:paraId="721967ED" w14:textId="77777777" w:rsidR="00671B3A" w:rsidRDefault="00671B3A">
            <w:r>
              <w:t xml:space="preserve">Players may “play on” in the case of simultaneous offside (one player touches </w:t>
            </w:r>
            <w:r>
              <w:lastRenderedPageBreak/>
              <w:t>the ball), rather than a toss up being taken.</w:t>
            </w:r>
          </w:p>
          <w:p w14:paraId="53B4EEED" w14:textId="77777777" w:rsidR="00671B3A" w:rsidRDefault="00671B3A">
            <w:r>
              <w:t>Players should be given guidance if they move into offside areas and should NOT be penalised at the first instance. If a player regularly goes offside even after guidance is given they may be penalised.</w:t>
            </w:r>
          </w:p>
        </w:tc>
        <w:tc>
          <w:tcPr>
            <w:tcW w:w="2244" w:type="dxa"/>
          </w:tcPr>
          <w:p w14:paraId="5F3ECF70" w14:textId="77777777" w:rsidR="00AC6660" w:rsidRDefault="00BF24DE">
            <w:r>
              <w:lastRenderedPageBreak/>
              <w:t>Usual offside rule applies, with consideration given to the age &amp; skill level of the players.</w:t>
            </w:r>
          </w:p>
          <w:p w14:paraId="07A8F79F" w14:textId="77777777" w:rsidR="00BF24DE" w:rsidRDefault="00BF24DE">
            <w:r>
              <w:t>Players may “play on” in the case of simultaneous offside (one player touches the ball), rather than a toss up being taken.</w:t>
            </w:r>
          </w:p>
          <w:p w14:paraId="783052DE" w14:textId="77777777" w:rsidR="00BF24DE" w:rsidRDefault="00BF24DE"/>
          <w:p w14:paraId="70E8131E" w14:textId="77777777" w:rsidR="00BF24DE" w:rsidRDefault="00BF24DE">
            <w:r>
              <w:t>If a player regularly goes offside (&amp; does not seem aware that they are breaking a rule), they should be given guidance about the correct playing area/s for their position when penalised.</w:t>
            </w:r>
          </w:p>
        </w:tc>
        <w:tc>
          <w:tcPr>
            <w:tcW w:w="2207" w:type="dxa"/>
          </w:tcPr>
          <w:p w14:paraId="12326B80" w14:textId="77777777" w:rsidR="00AC6660" w:rsidRDefault="00BF24DE">
            <w:r>
              <w:lastRenderedPageBreak/>
              <w:t>Rule 9.7 Offside</w:t>
            </w:r>
          </w:p>
        </w:tc>
      </w:tr>
      <w:tr w:rsidR="00AC6660" w14:paraId="0F726ED1" w14:textId="77777777" w:rsidTr="00FE47E3">
        <w:tc>
          <w:tcPr>
            <w:tcW w:w="2320" w:type="dxa"/>
          </w:tcPr>
          <w:p w14:paraId="07FE914A" w14:textId="77777777" w:rsidR="00AC6660" w:rsidRDefault="00BF24DE">
            <w:r>
              <w:t>Breaking</w:t>
            </w:r>
          </w:p>
        </w:tc>
        <w:tc>
          <w:tcPr>
            <w:tcW w:w="2245" w:type="dxa"/>
          </w:tcPr>
          <w:p w14:paraId="4C188299" w14:textId="77777777" w:rsidR="00AC6660" w:rsidRDefault="00BF24DE">
            <w:r>
              <w:t>A player who breaks on the Centre pass should NOT be penalised for breaking.</w:t>
            </w:r>
          </w:p>
        </w:tc>
        <w:tc>
          <w:tcPr>
            <w:tcW w:w="2244" w:type="dxa"/>
          </w:tcPr>
          <w:p w14:paraId="635702B1" w14:textId="77777777" w:rsidR="00AC6660" w:rsidRDefault="00BF24DE">
            <w:r>
              <w:t>Players should be given guidance if they break on the centre pass and should NOT be penalised at the first instance. If a player regularly goes offside, even after guidance is given, they may be penalised.</w:t>
            </w:r>
          </w:p>
        </w:tc>
        <w:tc>
          <w:tcPr>
            <w:tcW w:w="2207" w:type="dxa"/>
          </w:tcPr>
          <w:p w14:paraId="1C0F3BB6" w14:textId="77777777" w:rsidR="00AC6660" w:rsidRDefault="00BF24DE">
            <w:r>
              <w:t>Rule 8.2.1 Positioning of players for Centre Pass</w:t>
            </w:r>
          </w:p>
        </w:tc>
      </w:tr>
      <w:tr w:rsidR="00AC6660" w14:paraId="433B8E46" w14:textId="77777777" w:rsidTr="00FE47E3">
        <w:tc>
          <w:tcPr>
            <w:tcW w:w="2320" w:type="dxa"/>
          </w:tcPr>
          <w:p w14:paraId="3411F628" w14:textId="77777777" w:rsidR="00AC6660" w:rsidRDefault="00BF24DE">
            <w:r>
              <w:t>Defending</w:t>
            </w:r>
          </w:p>
        </w:tc>
        <w:tc>
          <w:tcPr>
            <w:tcW w:w="2245" w:type="dxa"/>
          </w:tcPr>
          <w:p w14:paraId="301D3925" w14:textId="77777777" w:rsidR="00BF24DE" w:rsidRDefault="00BF24DE">
            <w:r>
              <w:t>Strict one on one defence.</w:t>
            </w:r>
          </w:p>
          <w:p w14:paraId="6C260765" w14:textId="77777777" w:rsidR="00BF24DE" w:rsidRDefault="00BF24DE">
            <w:r>
              <w:t>Players may NOT defend a shot at goal and MAY stand under the ring for rebounds</w:t>
            </w:r>
          </w:p>
        </w:tc>
        <w:tc>
          <w:tcPr>
            <w:tcW w:w="2244" w:type="dxa"/>
          </w:tcPr>
          <w:p w14:paraId="09F6AE6C" w14:textId="77777777" w:rsidR="00AC6660" w:rsidRDefault="00BF24DE">
            <w:r>
              <w:t>Strict one on one defence.</w:t>
            </w:r>
          </w:p>
          <w:p w14:paraId="578E1B1B" w14:textId="77777777" w:rsidR="00BF24DE" w:rsidRDefault="00BF24DE">
            <w:r>
              <w:t>Players may defend a shot at goal.</w:t>
            </w:r>
          </w:p>
        </w:tc>
        <w:tc>
          <w:tcPr>
            <w:tcW w:w="2207" w:type="dxa"/>
          </w:tcPr>
          <w:p w14:paraId="01B2CBA8" w14:textId="77777777" w:rsidR="00AC6660" w:rsidRDefault="00BF24DE">
            <w:r>
              <w:t>Other forms of defence may be introduced.</w:t>
            </w:r>
          </w:p>
        </w:tc>
      </w:tr>
      <w:tr w:rsidR="00BF24DE" w14:paraId="399A4109" w14:textId="77777777" w:rsidTr="00FE47E3">
        <w:tc>
          <w:tcPr>
            <w:tcW w:w="2320" w:type="dxa"/>
          </w:tcPr>
          <w:p w14:paraId="5ECDEDA5" w14:textId="77777777" w:rsidR="00BF24DE" w:rsidRDefault="00BF24DE">
            <w:r>
              <w:t>Obstruction</w:t>
            </w:r>
          </w:p>
        </w:tc>
        <w:tc>
          <w:tcPr>
            <w:tcW w:w="2245" w:type="dxa"/>
          </w:tcPr>
          <w:p w14:paraId="1D22B819" w14:textId="77777777" w:rsidR="00BF24DE" w:rsidRDefault="00BF24DE">
            <w:r>
              <w:t>Players should be given guidance if they are obstructing (</w:t>
            </w:r>
            <w:proofErr w:type="spellStart"/>
            <w:r>
              <w:t>ie</w:t>
            </w:r>
            <w:proofErr w:type="spellEnd"/>
            <w:r>
              <w:t xml:space="preserve"> defending from a distance of less than 1.2m or have arms away from the body so as to limit the movement of </w:t>
            </w:r>
            <w:proofErr w:type="gramStart"/>
            <w:r>
              <w:t>a</w:t>
            </w:r>
            <w:proofErr w:type="gramEnd"/>
            <w:r>
              <w:t xml:space="preserve"> opponent and should NOT be penalised at the first instance.</w:t>
            </w:r>
          </w:p>
          <w:p w14:paraId="57FD52CC" w14:textId="77777777" w:rsidR="00EA5A84" w:rsidRDefault="00EA5A84">
            <w:r>
              <w:t>If a player regularly obstructs, even after guidance is given, they may be penalised.</w:t>
            </w:r>
          </w:p>
        </w:tc>
        <w:tc>
          <w:tcPr>
            <w:tcW w:w="2244" w:type="dxa"/>
          </w:tcPr>
          <w:p w14:paraId="2C5E5366" w14:textId="77777777" w:rsidR="00BF24DE" w:rsidRDefault="00EA5A84">
            <w:r>
              <w:t>A player must defend from a distance of no less than 1.2m.</w:t>
            </w:r>
          </w:p>
          <w:p w14:paraId="39B22A20" w14:textId="77777777" w:rsidR="00EA5A84" w:rsidRDefault="00EA5A84">
            <w:r>
              <w:t>A player who is within 1.2m of an opponent cannot use movements that take the arms away from the body so as to limit the possible movement of an opponent.</w:t>
            </w:r>
          </w:p>
        </w:tc>
        <w:tc>
          <w:tcPr>
            <w:tcW w:w="2207" w:type="dxa"/>
          </w:tcPr>
          <w:p w14:paraId="0306DEB4" w14:textId="77777777" w:rsidR="00BF24DE" w:rsidRDefault="00EA5A84">
            <w:r>
              <w:t>Rule 11 Obstruction</w:t>
            </w:r>
          </w:p>
        </w:tc>
      </w:tr>
      <w:tr w:rsidR="00BF24DE" w14:paraId="38F882D4" w14:textId="77777777" w:rsidTr="00FE47E3">
        <w:tc>
          <w:tcPr>
            <w:tcW w:w="2320" w:type="dxa"/>
          </w:tcPr>
          <w:p w14:paraId="6DBDBF1A" w14:textId="77777777" w:rsidR="00BF24DE" w:rsidRDefault="00BF24DE">
            <w:r>
              <w:t>Centre Pass</w:t>
            </w:r>
          </w:p>
        </w:tc>
        <w:tc>
          <w:tcPr>
            <w:tcW w:w="2245" w:type="dxa"/>
          </w:tcPr>
          <w:p w14:paraId="23592835" w14:textId="5E874938" w:rsidR="00BF24DE" w:rsidRDefault="009D43DE">
            <w:r>
              <w:t>Alternate centre pass</w:t>
            </w:r>
          </w:p>
        </w:tc>
        <w:tc>
          <w:tcPr>
            <w:tcW w:w="2244" w:type="dxa"/>
          </w:tcPr>
          <w:p w14:paraId="2E683220" w14:textId="77777777" w:rsidR="00BF24DE" w:rsidRDefault="00EA5A84">
            <w:r>
              <w:t>Alternate centre pass</w:t>
            </w:r>
          </w:p>
        </w:tc>
        <w:tc>
          <w:tcPr>
            <w:tcW w:w="2207" w:type="dxa"/>
          </w:tcPr>
          <w:p w14:paraId="6E57CA4B" w14:textId="77777777" w:rsidR="00BF24DE" w:rsidRDefault="00EA5A84">
            <w:r>
              <w:t>Rule 8.2 Centre Pass</w:t>
            </w:r>
          </w:p>
        </w:tc>
      </w:tr>
      <w:tr w:rsidR="00FF453B" w14:paraId="34476E45" w14:textId="77777777" w:rsidTr="00FE47E3">
        <w:tc>
          <w:tcPr>
            <w:tcW w:w="2320" w:type="dxa"/>
          </w:tcPr>
          <w:p w14:paraId="30BFC1EE" w14:textId="77777777" w:rsidR="00FF453B" w:rsidRDefault="00FF453B" w:rsidP="00FF453B">
            <w:r>
              <w:t>Substitutions</w:t>
            </w:r>
          </w:p>
        </w:tc>
        <w:tc>
          <w:tcPr>
            <w:tcW w:w="2245" w:type="dxa"/>
          </w:tcPr>
          <w:p w14:paraId="477F82CE" w14:textId="77777777" w:rsidR="00FF453B" w:rsidRDefault="00FF453B" w:rsidP="00FF453B">
            <w:r>
              <w:t>The game time should be evenly distributed amongst all players.</w:t>
            </w:r>
          </w:p>
          <w:p w14:paraId="01C9ED49" w14:textId="77777777" w:rsidR="00FF453B" w:rsidRDefault="00FF453B" w:rsidP="00FF453B">
            <w:r>
              <w:lastRenderedPageBreak/>
              <w:t>A team can make unlimited substitutions at any time.</w:t>
            </w:r>
          </w:p>
          <w:p w14:paraId="3AA0B1D5" w14:textId="77777777" w:rsidR="00FF453B" w:rsidRDefault="00FF453B" w:rsidP="00FF453B">
            <w:r>
              <w:t>Players should experience all playing positions over the course of the program/season.</w:t>
            </w:r>
          </w:p>
        </w:tc>
        <w:tc>
          <w:tcPr>
            <w:tcW w:w="2244" w:type="dxa"/>
          </w:tcPr>
          <w:p w14:paraId="41D30795" w14:textId="77777777" w:rsidR="00FF453B" w:rsidRDefault="00FF453B" w:rsidP="00FF453B">
            <w:r>
              <w:lastRenderedPageBreak/>
              <w:t>The game time should be evenly distributed amongst all players.</w:t>
            </w:r>
          </w:p>
          <w:p w14:paraId="57D6A962" w14:textId="77777777" w:rsidR="00FF453B" w:rsidRDefault="00FF453B" w:rsidP="00FF453B">
            <w:r>
              <w:lastRenderedPageBreak/>
              <w:t>A team can make unlimited substitutions at any interval.</w:t>
            </w:r>
          </w:p>
          <w:p w14:paraId="612CEEAA" w14:textId="77777777" w:rsidR="00FF453B" w:rsidRDefault="00FF453B" w:rsidP="00FF453B">
            <w:r>
              <w:t>Players should experience all playing positions over the course of the program/season.</w:t>
            </w:r>
          </w:p>
        </w:tc>
        <w:tc>
          <w:tcPr>
            <w:tcW w:w="2207" w:type="dxa"/>
          </w:tcPr>
          <w:p w14:paraId="13CCD656" w14:textId="77777777" w:rsidR="00FF453B" w:rsidRDefault="00FF453B" w:rsidP="00FF453B">
            <w:r>
              <w:lastRenderedPageBreak/>
              <w:t>Rule 9.1 Substitutions and team changes</w:t>
            </w:r>
          </w:p>
        </w:tc>
      </w:tr>
      <w:tr w:rsidR="00FF453B" w14:paraId="62E3A271" w14:textId="77777777" w:rsidTr="00FE47E3">
        <w:tc>
          <w:tcPr>
            <w:tcW w:w="2320" w:type="dxa"/>
          </w:tcPr>
          <w:p w14:paraId="335E1C6B" w14:textId="77777777" w:rsidR="00FF453B" w:rsidRDefault="00FF453B" w:rsidP="00FF453B">
            <w:r>
              <w:t>Penalty Pass</w:t>
            </w:r>
          </w:p>
        </w:tc>
        <w:tc>
          <w:tcPr>
            <w:tcW w:w="2245" w:type="dxa"/>
          </w:tcPr>
          <w:p w14:paraId="3C74F60F" w14:textId="77777777" w:rsidR="00FF453B" w:rsidRDefault="00FF453B" w:rsidP="00FF453B">
            <w:r>
              <w:t>Player taking the penalty pass must stand in the correct position and wait for the offending player to stand out of play before passing.</w:t>
            </w:r>
          </w:p>
        </w:tc>
        <w:tc>
          <w:tcPr>
            <w:tcW w:w="2244" w:type="dxa"/>
          </w:tcPr>
          <w:p w14:paraId="6E107856" w14:textId="77777777" w:rsidR="00FF453B" w:rsidRDefault="00FF453B" w:rsidP="00FF453B">
            <w:r>
              <w:t>Player taking the penalty pass must stand in the correct position and wait for the offending player to stand out of play before passing.</w:t>
            </w:r>
          </w:p>
        </w:tc>
        <w:tc>
          <w:tcPr>
            <w:tcW w:w="2207" w:type="dxa"/>
          </w:tcPr>
          <w:p w14:paraId="08E561BF" w14:textId="77777777" w:rsidR="00FF453B" w:rsidRDefault="00FF453B" w:rsidP="00FF453B">
            <w:r>
              <w:t>Rule 7.1.3 Conditions for Penalty Pass</w:t>
            </w:r>
          </w:p>
        </w:tc>
      </w:tr>
      <w:tr w:rsidR="00FF453B" w14:paraId="0FF54167" w14:textId="77777777" w:rsidTr="00FE47E3">
        <w:tc>
          <w:tcPr>
            <w:tcW w:w="2320" w:type="dxa"/>
          </w:tcPr>
          <w:p w14:paraId="51DBC2E2" w14:textId="77777777" w:rsidR="00FF453B" w:rsidRDefault="00FF453B" w:rsidP="00FF453B">
            <w:r>
              <w:t>Advantage</w:t>
            </w:r>
          </w:p>
        </w:tc>
        <w:tc>
          <w:tcPr>
            <w:tcW w:w="2245" w:type="dxa"/>
          </w:tcPr>
          <w:p w14:paraId="76D03F46" w14:textId="77777777" w:rsidR="00FF453B" w:rsidRDefault="00FF453B" w:rsidP="00FF453B">
            <w:r>
              <w:t>The advantage rule should NOT be applied, with the exception of advantage goal.</w:t>
            </w:r>
          </w:p>
        </w:tc>
        <w:tc>
          <w:tcPr>
            <w:tcW w:w="2244" w:type="dxa"/>
          </w:tcPr>
          <w:p w14:paraId="2E186534" w14:textId="77777777" w:rsidR="00FF453B" w:rsidRDefault="00FF453B" w:rsidP="00FF453B">
            <w:r>
              <w:t>The advantage rule should NOT be applied, with the exception of advantage goal.</w:t>
            </w:r>
          </w:p>
        </w:tc>
        <w:tc>
          <w:tcPr>
            <w:tcW w:w="2207" w:type="dxa"/>
          </w:tcPr>
          <w:p w14:paraId="78EF50A2" w14:textId="3ADA7CD2" w:rsidR="00FF453B" w:rsidRDefault="00FF453B" w:rsidP="00FF453B">
            <w:r>
              <w:t>Rule 7.2 Advant</w:t>
            </w:r>
            <w:r w:rsidR="00EF037A">
              <w:t>a</w:t>
            </w:r>
            <w:r>
              <w:t>ge</w:t>
            </w:r>
          </w:p>
        </w:tc>
      </w:tr>
      <w:tr w:rsidR="00FF453B" w14:paraId="7DE861DF" w14:textId="77777777" w:rsidTr="00FE47E3">
        <w:tc>
          <w:tcPr>
            <w:tcW w:w="2320" w:type="dxa"/>
          </w:tcPr>
          <w:p w14:paraId="4EDACB48" w14:textId="77777777" w:rsidR="00FF453B" w:rsidRDefault="00FF453B" w:rsidP="00FF453B">
            <w:r>
              <w:t>Game Management/Coaching</w:t>
            </w:r>
          </w:p>
        </w:tc>
        <w:tc>
          <w:tcPr>
            <w:tcW w:w="2245" w:type="dxa"/>
          </w:tcPr>
          <w:p w14:paraId="3AB57235" w14:textId="77777777" w:rsidR="00FF453B" w:rsidRPr="00FF453B" w:rsidRDefault="00FF453B" w:rsidP="00FF453B">
            <w:r w:rsidRPr="00FF453B">
              <w:t>Game Management section does NOT apply.</w:t>
            </w:r>
          </w:p>
          <w:p w14:paraId="5DEB280E" w14:textId="77777777" w:rsidR="00FF453B" w:rsidRPr="00FF453B" w:rsidRDefault="00FF453B" w:rsidP="00FF453B">
            <w:r w:rsidRPr="00FF453B">
              <w:t>The Coach may enter the field of play to provide players with immediate feedback as required.</w:t>
            </w:r>
          </w:p>
          <w:p w14:paraId="216C81E5" w14:textId="0710DC83" w:rsidR="00FF453B" w:rsidRPr="00FF453B" w:rsidRDefault="00FF453B" w:rsidP="00FF453B">
            <w:r w:rsidRPr="00FF453B">
              <w:t>If the game is one side</w:t>
            </w:r>
            <w:r w:rsidR="009D43DE">
              <w:t>d</w:t>
            </w:r>
            <w:r w:rsidRPr="00FF453B">
              <w:t>, coaches should use any means necessary to ensure a good experience for all players. This could include:</w:t>
            </w:r>
          </w:p>
          <w:p w14:paraId="007CA80F" w14:textId="17B83AFD" w:rsidR="009D43DE" w:rsidRDefault="009D43DE" w:rsidP="00FF453B">
            <w:pPr>
              <w:pStyle w:val="ListParagraph"/>
              <w:numPr>
                <w:ilvl w:val="0"/>
                <w:numId w:val="1"/>
              </w:numPr>
            </w:pPr>
            <w:r>
              <w:t>Centre pass is taken by non-scoring team.</w:t>
            </w:r>
          </w:p>
          <w:p w14:paraId="5ABFFBBE" w14:textId="66204ED1" w:rsidR="00FF453B" w:rsidRPr="00FF453B" w:rsidRDefault="00FF453B" w:rsidP="00FF453B">
            <w:pPr>
              <w:pStyle w:val="ListParagraph"/>
              <w:numPr>
                <w:ilvl w:val="0"/>
                <w:numId w:val="1"/>
              </w:numPr>
            </w:pPr>
            <w:r w:rsidRPr="00FF453B">
              <w:t>Rotation of players into positions they don’t usually play.</w:t>
            </w:r>
          </w:p>
          <w:p w14:paraId="122981CA" w14:textId="77777777" w:rsidR="00FF453B" w:rsidRPr="00FF453B" w:rsidRDefault="00FF453B" w:rsidP="00FF453B">
            <w:pPr>
              <w:pStyle w:val="ListParagraph"/>
              <w:numPr>
                <w:ilvl w:val="0"/>
                <w:numId w:val="1"/>
              </w:numPr>
            </w:pPr>
            <w:r w:rsidRPr="00FF453B">
              <w:t>Rest more skilled players</w:t>
            </w:r>
          </w:p>
        </w:tc>
        <w:tc>
          <w:tcPr>
            <w:tcW w:w="2244" w:type="dxa"/>
          </w:tcPr>
          <w:p w14:paraId="5D64ED16" w14:textId="77777777" w:rsidR="00FF453B" w:rsidRDefault="00FF453B" w:rsidP="00FF453B">
            <w:r>
              <w:t>Game Management section does NOT apply.</w:t>
            </w:r>
          </w:p>
          <w:p w14:paraId="03E84282" w14:textId="77777777" w:rsidR="00FF453B" w:rsidRDefault="00FF453B" w:rsidP="00FF453B">
            <w:r>
              <w:t>The Coach may move along the sideline (but NOT interfere with the Umpire) to provide players with immediate feedback as required.</w:t>
            </w:r>
          </w:p>
          <w:p w14:paraId="004C1CB8" w14:textId="2CE84809" w:rsidR="00FF453B" w:rsidRDefault="00FF453B" w:rsidP="00FF453B">
            <w:r w:rsidRPr="00FF453B">
              <w:t>If the game is one side</w:t>
            </w:r>
            <w:r w:rsidR="009D43DE">
              <w:t>d</w:t>
            </w:r>
            <w:r w:rsidRPr="00FF453B">
              <w:t>, coaches should use any means necessary to ensure a good experience for all players. This could include:</w:t>
            </w:r>
          </w:p>
          <w:p w14:paraId="02F667C2" w14:textId="77777777" w:rsidR="00FF453B" w:rsidRPr="00FF453B" w:rsidRDefault="00FF453B" w:rsidP="00FF453B">
            <w:pPr>
              <w:pStyle w:val="ListParagraph"/>
              <w:numPr>
                <w:ilvl w:val="0"/>
                <w:numId w:val="2"/>
              </w:numPr>
            </w:pPr>
            <w:r>
              <w:t>Centre pass is taken by non-scoring team.</w:t>
            </w:r>
          </w:p>
          <w:p w14:paraId="41F737B3" w14:textId="77777777" w:rsidR="00FF453B" w:rsidRPr="00FF453B" w:rsidRDefault="00FF453B" w:rsidP="00FF453B">
            <w:pPr>
              <w:pStyle w:val="ListParagraph"/>
              <w:numPr>
                <w:ilvl w:val="0"/>
                <w:numId w:val="2"/>
              </w:numPr>
            </w:pPr>
            <w:r w:rsidRPr="00FF453B">
              <w:t>Rotation of players into positions they don’t usually play.</w:t>
            </w:r>
          </w:p>
          <w:p w14:paraId="4420950C" w14:textId="77777777" w:rsidR="00FF453B" w:rsidRDefault="00FF453B" w:rsidP="00FF453B">
            <w:pPr>
              <w:pStyle w:val="ListParagraph"/>
              <w:numPr>
                <w:ilvl w:val="0"/>
                <w:numId w:val="2"/>
              </w:numPr>
            </w:pPr>
            <w:r w:rsidRPr="00FF453B">
              <w:t>Rest more skilled players</w:t>
            </w:r>
          </w:p>
        </w:tc>
        <w:tc>
          <w:tcPr>
            <w:tcW w:w="2207" w:type="dxa"/>
          </w:tcPr>
          <w:p w14:paraId="3102CEC4" w14:textId="77777777" w:rsidR="00FF453B" w:rsidRDefault="00FF453B" w:rsidP="00FF453B">
            <w:r>
              <w:t>Rule 13 Game Management</w:t>
            </w:r>
          </w:p>
          <w:p w14:paraId="53C31423" w14:textId="77777777" w:rsidR="00FF453B" w:rsidRDefault="00FF453B" w:rsidP="00FF453B">
            <w:r>
              <w:t>Rule 5.1 Team</w:t>
            </w:r>
          </w:p>
        </w:tc>
      </w:tr>
      <w:tr w:rsidR="00FE47E3" w14:paraId="477B4587" w14:textId="77777777" w:rsidTr="00FE47E3">
        <w:tc>
          <w:tcPr>
            <w:tcW w:w="2320" w:type="dxa"/>
          </w:tcPr>
          <w:p w14:paraId="56FF9C13" w14:textId="77777777" w:rsidR="00FE47E3" w:rsidRDefault="00FE47E3" w:rsidP="00FE47E3">
            <w:r>
              <w:lastRenderedPageBreak/>
              <w:t>Awards &amp; Scoring</w:t>
            </w:r>
          </w:p>
        </w:tc>
        <w:tc>
          <w:tcPr>
            <w:tcW w:w="2245" w:type="dxa"/>
          </w:tcPr>
          <w:p w14:paraId="64F34037" w14:textId="77777777" w:rsidR="00FE47E3" w:rsidRDefault="00FE47E3" w:rsidP="00FE47E3">
            <w:r>
              <w:t>Scores may be kept for grading purposes only, but no ladder produced; no finals are played.</w:t>
            </w:r>
          </w:p>
          <w:p w14:paraId="2F3D18A4" w14:textId="62F35917" w:rsidR="00FE47E3" w:rsidRDefault="00FE47E3" w:rsidP="00FE47E3">
            <w:r>
              <w:t>No best &amp; fairest awards should be awarded.</w:t>
            </w:r>
          </w:p>
        </w:tc>
        <w:tc>
          <w:tcPr>
            <w:tcW w:w="2244" w:type="dxa"/>
          </w:tcPr>
          <w:p w14:paraId="55E725B7" w14:textId="75C2D916" w:rsidR="00FE47E3" w:rsidRDefault="00FE47E3" w:rsidP="00FE47E3">
            <w:r>
              <w:t>Scores may be kept for grading purposes only, but no ladder produced; no finals are played.</w:t>
            </w:r>
          </w:p>
          <w:p w14:paraId="1F9ECB07" w14:textId="77777777" w:rsidR="00FE47E3" w:rsidRDefault="00FE47E3" w:rsidP="00FE47E3">
            <w:r>
              <w:t>No best &amp; fairest awards should be awarded.</w:t>
            </w:r>
          </w:p>
        </w:tc>
        <w:tc>
          <w:tcPr>
            <w:tcW w:w="2207" w:type="dxa"/>
          </w:tcPr>
          <w:p w14:paraId="4769D53A" w14:textId="11A5693E" w:rsidR="00FE47E3" w:rsidRDefault="00FE47E3" w:rsidP="00FE47E3">
            <w:r w:rsidRPr="00EF037A">
              <w:rPr>
                <w:b/>
              </w:rPr>
              <w:t>For 11&amp; Under:</w:t>
            </w:r>
            <w:r>
              <w:t xml:space="preserve"> Scores may be kept but no ladder produced; no finals are played.</w:t>
            </w:r>
          </w:p>
          <w:p w14:paraId="07CBF589" w14:textId="77777777" w:rsidR="00FE47E3" w:rsidRDefault="00FE47E3" w:rsidP="00FE47E3">
            <w:r>
              <w:t>No best &amp; fairest awards should be awarded.</w:t>
            </w:r>
          </w:p>
          <w:p w14:paraId="014ECF81" w14:textId="2CADC2C4" w:rsidR="00FE47E3" w:rsidRDefault="00FE47E3" w:rsidP="00FE47E3"/>
        </w:tc>
      </w:tr>
    </w:tbl>
    <w:p w14:paraId="5F2738B0" w14:textId="77777777" w:rsidR="002E1CF2" w:rsidRDefault="002E1CF2"/>
    <w:p w14:paraId="7EB6ABC6" w14:textId="77777777" w:rsidR="00DF5C6A" w:rsidRPr="00DF5C6A" w:rsidRDefault="00DF5C6A">
      <w:pPr>
        <w:rPr>
          <w:b/>
          <w:color w:val="0F243E" w:themeColor="text2" w:themeShade="80"/>
          <w:sz w:val="28"/>
          <w:szCs w:val="28"/>
        </w:rPr>
      </w:pPr>
      <w:r w:rsidRPr="00DF5C6A">
        <w:rPr>
          <w:b/>
          <w:color w:val="0F243E" w:themeColor="text2" w:themeShade="80"/>
          <w:sz w:val="28"/>
          <w:szCs w:val="28"/>
        </w:rPr>
        <w:t>The procedure for making a substitution during play is:</w:t>
      </w:r>
    </w:p>
    <w:p w14:paraId="40E8C417" w14:textId="77777777" w:rsidR="00DF5C6A" w:rsidRDefault="00DF5C6A" w:rsidP="00DF5C6A">
      <w:pPr>
        <w:pStyle w:val="ListParagraph"/>
        <w:numPr>
          <w:ilvl w:val="0"/>
          <w:numId w:val="3"/>
        </w:numPr>
      </w:pPr>
      <w:r>
        <w:t>Before entering the court, the substitute shall tag the player leaving the court.</w:t>
      </w:r>
    </w:p>
    <w:p w14:paraId="3CB77541" w14:textId="77777777" w:rsidR="00DF5C6A" w:rsidRDefault="00DF5C6A" w:rsidP="00DF5C6A">
      <w:pPr>
        <w:pStyle w:val="ListParagraph"/>
        <w:numPr>
          <w:ilvl w:val="0"/>
          <w:numId w:val="3"/>
        </w:numPr>
      </w:pPr>
      <w:r>
        <w:t>Both the substitute and the player leaving the court shall not interfere with the play during the substitution process.</w:t>
      </w:r>
    </w:p>
    <w:p w14:paraId="651A22B7" w14:textId="77777777" w:rsidR="00DF5C6A" w:rsidRDefault="00DF5C6A" w:rsidP="00DF5C6A">
      <w:pPr>
        <w:pStyle w:val="ListParagraph"/>
        <w:numPr>
          <w:ilvl w:val="0"/>
          <w:numId w:val="3"/>
        </w:numPr>
      </w:pPr>
      <w:r>
        <w:t>Both the substitute and the player leaving the court shall observe the Offside rule when leaving or entering the court.</w:t>
      </w:r>
    </w:p>
    <w:p w14:paraId="36B2BA19" w14:textId="77777777" w:rsidR="00DF5C6A" w:rsidRDefault="00DF5C6A" w:rsidP="00DF5C6A">
      <w:pPr>
        <w:pStyle w:val="ListParagraph"/>
        <w:numPr>
          <w:ilvl w:val="0"/>
          <w:numId w:val="3"/>
        </w:numPr>
      </w:pPr>
      <w:r>
        <w:t>Players should be substituted into either attack positions or defence positions for the duration of the game.</w:t>
      </w:r>
    </w:p>
    <w:p w14:paraId="019A0EFA" w14:textId="27F2D596" w:rsidR="00DF5C6A" w:rsidRPr="00DF5C6A" w:rsidRDefault="00FE47E3" w:rsidP="00DF5C6A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Awards</w:t>
      </w:r>
      <w:r w:rsidR="00DF5C6A" w:rsidRPr="00DF5C6A">
        <w:rPr>
          <w:b/>
          <w:color w:val="0F243E" w:themeColor="text2" w:themeShade="80"/>
          <w:sz w:val="28"/>
          <w:szCs w:val="28"/>
        </w:rPr>
        <w:t xml:space="preserve">: </w:t>
      </w:r>
    </w:p>
    <w:p w14:paraId="0E3D41A6" w14:textId="2DB0C3E6" w:rsidR="00DF5C6A" w:rsidRDefault="00DF5C6A" w:rsidP="00DF5C6A">
      <w:r>
        <w:t>Each participant in the competition should be given a memento of participation</w:t>
      </w:r>
      <w:r w:rsidR="00FE47E3">
        <w:t xml:space="preserve"> at the completion of the season.</w:t>
      </w:r>
    </w:p>
    <w:sectPr w:rsidR="00DF5C6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7062" w14:textId="77777777" w:rsidR="00867EED" w:rsidRDefault="00867EED" w:rsidP="002E1CF2">
      <w:pPr>
        <w:spacing w:after="0" w:line="240" w:lineRule="auto"/>
      </w:pPr>
      <w:r>
        <w:separator/>
      </w:r>
    </w:p>
  </w:endnote>
  <w:endnote w:type="continuationSeparator" w:id="0">
    <w:p w14:paraId="2B639D27" w14:textId="77777777" w:rsidR="00867EED" w:rsidRDefault="00867EED" w:rsidP="002E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2BF77" w14:textId="77777777" w:rsidR="00867EED" w:rsidRDefault="00867EED" w:rsidP="002E1CF2">
      <w:pPr>
        <w:spacing w:after="0" w:line="240" w:lineRule="auto"/>
      </w:pPr>
      <w:r>
        <w:separator/>
      </w:r>
    </w:p>
  </w:footnote>
  <w:footnote w:type="continuationSeparator" w:id="0">
    <w:p w14:paraId="318D04CA" w14:textId="77777777" w:rsidR="00867EED" w:rsidRDefault="00867EED" w:rsidP="002E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FB9E" w14:textId="7A08B88D" w:rsidR="002E1CF2" w:rsidRDefault="002E1CF2" w:rsidP="002E1CF2">
    <w:pPr>
      <w:pStyle w:val="Header"/>
    </w:pPr>
    <w:r w:rsidRPr="002E1CF2"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70E31241" wp14:editId="52402B6B">
          <wp:simplePos x="0" y="0"/>
          <wp:positionH relativeFrom="column">
            <wp:posOffset>3886200</wp:posOffset>
          </wp:positionH>
          <wp:positionV relativeFrom="paragraph">
            <wp:posOffset>8890</wp:posOffset>
          </wp:positionV>
          <wp:extent cx="2000250" cy="638175"/>
          <wp:effectExtent l="0" t="0" r="0" b="9525"/>
          <wp:wrapNone/>
          <wp:docPr id="2" name="Picture 2" descr="C:\Users\Sharni\Desktop\FDNA-logo-email-signatu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ni\Desktop\FDNA-logo-email-signatu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val="en-US"/>
      </w:rPr>
      <w:drawing>
        <wp:inline distT="0" distB="0" distL="0" distR="0" wp14:anchorId="02CE7F9E" wp14:editId="47027869">
          <wp:extent cx="1154134" cy="790251"/>
          <wp:effectExtent l="0" t="0" r="8255" b="0"/>
          <wp:docPr id="1" name="irc_mi" descr="Image result for suncorp net set 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uncorp net set 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619" cy="811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  <w:color w:val="0F243E" w:themeColor="text2" w:themeShade="80"/>
        <w:sz w:val="52"/>
        <w:szCs w:val="52"/>
      </w:rPr>
      <w:t xml:space="preserve">  </w:t>
    </w:r>
    <w:proofErr w:type="spellStart"/>
    <w:r>
      <w:rPr>
        <w:rFonts w:ascii="Century Gothic" w:hAnsi="Century Gothic"/>
        <w:b/>
        <w:color w:val="0F243E" w:themeColor="text2" w:themeShade="80"/>
        <w:sz w:val="52"/>
        <w:szCs w:val="52"/>
      </w:rPr>
      <w:t>NetSetGo</w:t>
    </w:r>
    <w:proofErr w:type="spellEnd"/>
    <w:r w:rsidRPr="002E1CF2">
      <w:rPr>
        <w:rFonts w:ascii="Century Gothic" w:hAnsi="Century Gothic"/>
        <w:b/>
        <w:color w:val="0F243E" w:themeColor="text2" w:themeShade="80"/>
        <w:sz w:val="52"/>
        <w:szCs w:val="52"/>
      </w:rPr>
      <w:t xml:space="preserve"> 201</w:t>
    </w:r>
    <w:r w:rsidR="00FE47E3">
      <w:rPr>
        <w:rFonts w:ascii="Century Gothic" w:hAnsi="Century Gothic"/>
        <w:b/>
        <w:color w:val="0F243E" w:themeColor="text2" w:themeShade="80"/>
        <w:sz w:val="52"/>
        <w:szCs w:val="5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31C5B"/>
    <w:multiLevelType w:val="hybridMultilevel"/>
    <w:tmpl w:val="07660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10526"/>
    <w:multiLevelType w:val="hybridMultilevel"/>
    <w:tmpl w:val="78A6E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95EB2"/>
    <w:multiLevelType w:val="hybridMultilevel"/>
    <w:tmpl w:val="36F23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F2"/>
    <w:rsid w:val="000E13BB"/>
    <w:rsid w:val="00115A79"/>
    <w:rsid w:val="002E1CF2"/>
    <w:rsid w:val="00510C0D"/>
    <w:rsid w:val="005301D2"/>
    <w:rsid w:val="006262D2"/>
    <w:rsid w:val="0065147D"/>
    <w:rsid w:val="00671B3A"/>
    <w:rsid w:val="006E2DBF"/>
    <w:rsid w:val="00867EED"/>
    <w:rsid w:val="00916DB3"/>
    <w:rsid w:val="009C61A0"/>
    <w:rsid w:val="009D43DE"/>
    <w:rsid w:val="00A678B2"/>
    <w:rsid w:val="00AC6660"/>
    <w:rsid w:val="00B553AE"/>
    <w:rsid w:val="00BF24DE"/>
    <w:rsid w:val="00C631A1"/>
    <w:rsid w:val="00C935D4"/>
    <w:rsid w:val="00DF5C6A"/>
    <w:rsid w:val="00E27A6B"/>
    <w:rsid w:val="00EA5A84"/>
    <w:rsid w:val="00EF037A"/>
    <w:rsid w:val="00F84C18"/>
    <w:rsid w:val="00FE47E3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35457B"/>
  <w15:docId w15:val="{D26AEDA9-0800-42DA-B75A-3C2AAF8D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F2"/>
  </w:style>
  <w:style w:type="paragraph" w:styleId="Footer">
    <w:name w:val="footer"/>
    <w:basedOn w:val="Normal"/>
    <w:link w:val="FooterChar"/>
    <w:uiPriority w:val="99"/>
    <w:unhideWhenUsed/>
    <w:rsid w:val="002E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F2"/>
  </w:style>
  <w:style w:type="table" w:styleId="TableGrid">
    <w:name w:val="Table Grid"/>
    <w:basedOn w:val="TableNormal"/>
    <w:uiPriority w:val="59"/>
    <w:rsid w:val="002E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.au/url?sa=i&amp;rct=j&amp;q=&amp;esrc=s&amp;source=images&amp;cd=&amp;cad=rja&amp;uact=8&amp;ved=0ahUKEwiUgO6O5vjWAhWIJpQKHd2DBD8QjRwIBw&amp;url=http://vic.netball.com.au/get-involved/pathway/netsetgo/&amp;psig=AOvVaw1-4AJ2vJvbxgvJCDfWR-k2&amp;ust=150836888493898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6016AF886D4CB73305B1FB0958E7" ma:contentTypeVersion="10" ma:contentTypeDescription="Create a new document." ma:contentTypeScope="" ma:versionID="7e4ab0122187494fd9fdbe947c29c9c0">
  <xsd:schema xmlns:xsd="http://www.w3.org/2001/XMLSchema" xmlns:xs="http://www.w3.org/2001/XMLSchema" xmlns:p="http://schemas.microsoft.com/office/2006/metadata/properties" xmlns:ns2="ef66d100-d571-4037-9f50-14698f3431c5" xmlns:ns3="16f82f39-eeb7-4166-85b0-c45b2a355a04" targetNamespace="http://schemas.microsoft.com/office/2006/metadata/properties" ma:root="true" ma:fieldsID="9fee366b6860b6c00623fad08ab2b1a6" ns2:_="" ns3:_="">
    <xsd:import namespace="ef66d100-d571-4037-9f50-14698f3431c5"/>
    <xsd:import namespace="16f82f39-eeb7-4166-85b0-c45b2a355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d100-d571-4037-9f50-14698f34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2f39-eeb7-4166-85b0-c45b2a355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36ADA-F7F1-4B1F-99D1-184C89F85BD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16f82f39-eeb7-4166-85b0-c45b2a355a04"/>
    <ds:schemaRef ds:uri="ef66d100-d571-4037-9f50-14698f3431c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F73939-28CD-4E02-93AC-7A1A77D3F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6FB6A-211C-446B-A59F-14407F3F6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6d100-d571-4037-9f50-14698f3431c5"/>
    <ds:schemaRef ds:uri="16f82f39-eeb7-4166-85b0-c45b2a355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Saturday</cp:lastModifiedBy>
  <cp:revision>2</cp:revision>
  <cp:lastPrinted>2017-10-28T02:54:00Z</cp:lastPrinted>
  <dcterms:created xsi:type="dcterms:W3CDTF">2020-01-20T01:48:00Z</dcterms:created>
  <dcterms:modified xsi:type="dcterms:W3CDTF">2020-01-20T01:48:00Z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0x01010038C96016AF886D4CB73305B1FB0958E7</vt:lpwstr>
  </property>
</Properties>
</file>